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AA" w:rsidRPr="00FB0373" w:rsidRDefault="00DE72AA" w:rsidP="00DE72AA">
      <w:pPr>
        <w:spacing w:after="0" w:line="240" w:lineRule="auto"/>
        <w:jc w:val="center"/>
        <w:rPr>
          <w:rFonts w:ascii="Verdana" w:hAnsi="Verdana"/>
          <w:b/>
          <w:color w:val="002060"/>
          <w:lang w:val="uk-UA"/>
        </w:rPr>
      </w:pPr>
    </w:p>
    <w:p w:rsidR="00FE3FF6" w:rsidRPr="00FB0373" w:rsidRDefault="00FE3FF6" w:rsidP="00DE72AA">
      <w:pPr>
        <w:spacing w:after="0" w:line="240" w:lineRule="auto"/>
        <w:jc w:val="center"/>
        <w:rPr>
          <w:rFonts w:ascii="Verdana" w:hAnsi="Verdana"/>
          <w:b/>
          <w:color w:val="002060"/>
          <w:lang w:val="uk-UA"/>
        </w:rPr>
      </w:pPr>
    </w:p>
    <w:p w:rsidR="00FE3FF6" w:rsidRPr="00FB0373" w:rsidRDefault="00FE3FF6" w:rsidP="00DE72AA">
      <w:pPr>
        <w:spacing w:after="0" w:line="240" w:lineRule="auto"/>
        <w:jc w:val="center"/>
        <w:rPr>
          <w:rFonts w:ascii="Verdana" w:hAnsi="Verdana"/>
          <w:b/>
          <w:color w:val="002060"/>
          <w:lang w:val="uk-UA"/>
        </w:rPr>
      </w:pPr>
    </w:p>
    <w:p w:rsidR="001803F5" w:rsidRDefault="001803F5" w:rsidP="00DE72AA">
      <w:pPr>
        <w:spacing w:after="0" w:line="240" w:lineRule="auto"/>
        <w:jc w:val="center"/>
        <w:rPr>
          <w:rFonts w:ascii="Verdana" w:hAnsi="Verdana"/>
          <w:b/>
          <w:color w:val="002060"/>
          <w:lang w:val="uk-UA"/>
        </w:rPr>
      </w:pPr>
      <w:r>
        <w:rPr>
          <w:rFonts w:ascii="Verdana" w:hAnsi="Verdana"/>
          <w:b/>
          <w:color w:val="002060"/>
          <w:lang w:val="uk-UA"/>
        </w:rPr>
        <w:t xml:space="preserve">Семінар НААУ </w:t>
      </w:r>
      <w:r w:rsidR="00DE72AA" w:rsidRPr="00FB0373">
        <w:rPr>
          <w:rFonts w:ascii="Verdana" w:hAnsi="Verdana"/>
          <w:b/>
          <w:color w:val="002060"/>
          <w:lang w:val="uk-UA"/>
        </w:rPr>
        <w:t xml:space="preserve">з підвищення кваліфікації </w:t>
      </w:r>
    </w:p>
    <w:p w:rsidR="001803F5" w:rsidRDefault="00DE72AA" w:rsidP="00DE72AA">
      <w:pPr>
        <w:spacing w:after="0" w:line="240" w:lineRule="auto"/>
        <w:jc w:val="center"/>
        <w:rPr>
          <w:rFonts w:ascii="Verdana" w:hAnsi="Verdana"/>
          <w:b/>
          <w:color w:val="002060"/>
          <w:lang w:val="uk-UA"/>
        </w:rPr>
      </w:pPr>
      <w:r w:rsidRPr="00FB0373">
        <w:rPr>
          <w:rFonts w:ascii="Verdana" w:hAnsi="Verdana"/>
          <w:b/>
          <w:color w:val="002060"/>
          <w:lang w:val="uk-UA"/>
        </w:rPr>
        <w:t xml:space="preserve">для адвокатів </w:t>
      </w:r>
      <w:r w:rsidR="007F61A1">
        <w:rPr>
          <w:rFonts w:ascii="Verdana" w:hAnsi="Verdana"/>
          <w:b/>
          <w:color w:val="002060"/>
          <w:lang w:val="uk-UA"/>
        </w:rPr>
        <w:t>Чернігівської області</w:t>
      </w:r>
      <w:r w:rsidR="00FB0373" w:rsidRPr="00FB0373">
        <w:rPr>
          <w:rFonts w:ascii="Verdana" w:hAnsi="Verdana"/>
          <w:b/>
          <w:color w:val="002060"/>
          <w:lang w:val="uk-UA"/>
        </w:rPr>
        <w:t xml:space="preserve"> </w:t>
      </w:r>
    </w:p>
    <w:p w:rsidR="00DE72AA" w:rsidRPr="00FB0373" w:rsidRDefault="00DE72AA" w:rsidP="00DE72AA">
      <w:pPr>
        <w:spacing w:after="0" w:line="240" w:lineRule="auto"/>
        <w:jc w:val="center"/>
        <w:rPr>
          <w:rFonts w:ascii="Verdana" w:hAnsi="Verdana"/>
          <w:b/>
          <w:color w:val="002060"/>
          <w:lang w:val="uk-UA"/>
        </w:rPr>
      </w:pPr>
      <w:r w:rsidRPr="00FB0373">
        <w:rPr>
          <w:rFonts w:ascii="Verdana" w:hAnsi="Verdana"/>
          <w:b/>
          <w:color w:val="002060"/>
          <w:lang w:val="uk-UA"/>
        </w:rPr>
        <w:t xml:space="preserve">(м. </w:t>
      </w:r>
      <w:r w:rsidR="007F61A1">
        <w:rPr>
          <w:rFonts w:ascii="Verdana" w:hAnsi="Verdana"/>
          <w:b/>
          <w:color w:val="002060"/>
          <w:lang w:val="uk-UA"/>
        </w:rPr>
        <w:t>Чернігів</w:t>
      </w:r>
      <w:r w:rsidRPr="00FB0373">
        <w:rPr>
          <w:rFonts w:ascii="Verdana" w:hAnsi="Verdana"/>
          <w:b/>
          <w:color w:val="002060"/>
          <w:lang w:val="uk-UA"/>
        </w:rPr>
        <w:t xml:space="preserve">, </w:t>
      </w:r>
      <w:r w:rsidR="007F61A1">
        <w:rPr>
          <w:rFonts w:ascii="Verdana" w:hAnsi="Verdana"/>
          <w:b/>
          <w:color w:val="002060"/>
          <w:lang w:val="uk-UA"/>
        </w:rPr>
        <w:t>10 грудня</w:t>
      </w:r>
      <w:r w:rsidR="00FE3FF6" w:rsidRPr="00FB0373">
        <w:rPr>
          <w:rFonts w:ascii="Verdana" w:hAnsi="Verdana"/>
          <w:b/>
          <w:color w:val="002060"/>
          <w:lang w:val="uk-UA"/>
        </w:rPr>
        <w:t xml:space="preserve"> </w:t>
      </w:r>
      <w:r w:rsidRPr="00FB0373">
        <w:rPr>
          <w:rFonts w:ascii="Verdana" w:hAnsi="Verdana"/>
          <w:b/>
          <w:color w:val="002060"/>
          <w:lang w:val="uk-UA"/>
        </w:rPr>
        <w:t>2016 року)</w:t>
      </w:r>
    </w:p>
    <w:p w:rsidR="00DE72AA" w:rsidRPr="00FB0373" w:rsidRDefault="00DE72AA" w:rsidP="00DE72AA">
      <w:pPr>
        <w:spacing w:after="0" w:line="240" w:lineRule="auto"/>
        <w:jc w:val="center"/>
        <w:rPr>
          <w:rFonts w:ascii="Verdana" w:hAnsi="Verdana"/>
          <w:b/>
          <w:color w:val="002060"/>
          <w:lang w:val="uk-UA"/>
        </w:rPr>
      </w:pPr>
    </w:p>
    <w:p w:rsidR="00FE3FF6" w:rsidRPr="00FB0373" w:rsidRDefault="00FE3FF6" w:rsidP="00DE72AA">
      <w:pPr>
        <w:spacing w:after="0" w:line="240" w:lineRule="auto"/>
        <w:jc w:val="center"/>
        <w:rPr>
          <w:rFonts w:ascii="Verdana" w:hAnsi="Verdana"/>
          <w:b/>
          <w:color w:val="002060"/>
          <w:lang w:val="uk-UA"/>
        </w:rPr>
      </w:pPr>
    </w:p>
    <w:p w:rsidR="00DE72AA" w:rsidRPr="00FB0373" w:rsidRDefault="00DE72AA" w:rsidP="00DE72AA">
      <w:pPr>
        <w:spacing w:after="0" w:line="240" w:lineRule="auto"/>
        <w:jc w:val="center"/>
        <w:rPr>
          <w:rFonts w:ascii="Verdana" w:hAnsi="Verdana"/>
          <w:b/>
          <w:color w:val="002060"/>
          <w:lang w:val="uk-UA"/>
        </w:rPr>
      </w:pPr>
    </w:p>
    <w:p w:rsidR="00DE72AA" w:rsidRPr="00FB0373" w:rsidRDefault="00DE72AA" w:rsidP="00DE72AA">
      <w:pPr>
        <w:spacing w:after="0" w:line="240" w:lineRule="auto"/>
        <w:jc w:val="right"/>
        <w:rPr>
          <w:rFonts w:ascii="Verdana" w:hAnsi="Verdana" w:cs="Arial"/>
          <w:i/>
          <w:color w:val="002060"/>
          <w:sz w:val="20"/>
          <w:szCs w:val="20"/>
          <w:lang w:val="uk-UA"/>
        </w:rPr>
      </w:pPr>
      <w:r w:rsidRPr="00FB0373">
        <w:rPr>
          <w:rFonts w:ascii="Verdana" w:hAnsi="Verdana" w:cs="Arial"/>
          <w:b/>
          <w:i/>
          <w:color w:val="002060"/>
          <w:sz w:val="20"/>
          <w:szCs w:val="20"/>
          <w:lang w:val="uk-UA"/>
        </w:rPr>
        <w:t>Місце проведення заходу</w:t>
      </w:r>
      <w:r w:rsidRPr="00FB0373">
        <w:rPr>
          <w:rFonts w:ascii="Verdana" w:hAnsi="Verdana" w:cs="Arial"/>
          <w:i/>
          <w:color w:val="002060"/>
          <w:sz w:val="20"/>
          <w:szCs w:val="20"/>
          <w:lang w:val="uk-UA"/>
        </w:rPr>
        <w:t>:</w:t>
      </w:r>
    </w:p>
    <w:p w:rsidR="004E6033" w:rsidRDefault="00DE72AA" w:rsidP="00DE72AA">
      <w:pPr>
        <w:spacing w:after="0" w:line="240" w:lineRule="auto"/>
        <w:jc w:val="right"/>
        <w:rPr>
          <w:rFonts w:ascii="Verdana" w:hAnsi="Verdana" w:cs="Arial"/>
          <w:i/>
          <w:color w:val="002060"/>
          <w:sz w:val="20"/>
          <w:szCs w:val="20"/>
          <w:lang w:val="uk-UA"/>
        </w:rPr>
      </w:pPr>
      <w:r w:rsidRPr="00FB0373">
        <w:rPr>
          <w:rFonts w:ascii="Verdana" w:hAnsi="Verdana" w:cs="Arial"/>
          <w:i/>
          <w:color w:val="002060"/>
          <w:sz w:val="20"/>
          <w:szCs w:val="20"/>
          <w:lang w:val="uk-UA"/>
        </w:rPr>
        <w:t xml:space="preserve">м. </w:t>
      </w:r>
      <w:r w:rsidR="007F61A1">
        <w:rPr>
          <w:rFonts w:ascii="Verdana" w:hAnsi="Verdana" w:cs="Arial"/>
          <w:i/>
          <w:color w:val="002060"/>
          <w:sz w:val="20"/>
          <w:szCs w:val="20"/>
          <w:lang w:val="uk-UA"/>
        </w:rPr>
        <w:t>Чернігів</w:t>
      </w:r>
      <w:r w:rsidR="00713B83">
        <w:rPr>
          <w:rFonts w:ascii="Verdana" w:hAnsi="Verdana" w:cs="Arial"/>
          <w:i/>
          <w:color w:val="002060"/>
          <w:sz w:val="20"/>
          <w:szCs w:val="20"/>
          <w:lang w:val="uk-UA"/>
        </w:rPr>
        <w:t>,</w:t>
      </w:r>
      <w:r w:rsidR="004E6033">
        <w:rPr>
          <w:rFonts w:ascii="Verdana" w:hAnsi="Verdana" w:cs="Arial"/>
          <w:i/>
          <w:color w:val="002060"/>
          <w:sz w:val="20"/>
          <w:szCs w:val="20"/>
          <w:lang w:val="uk-UA"/>
        </w:rPr>
        <w:t xml:space="preserve"> вул. І. Мазепи, 19,</w:t>
      </w:r>
    </w:p>
    <w:p w:rsidR="00454A9C" w:rsidRPr="00FB0373" w:rsidRDefault="004E6033" w:rsidP="00DE72AA">
      <w:pPr>
        <w:spacing w:after="0" w:line="240" w:lineRule="auto"/>
        <w:jc w:val="right"/>
        <w:rPr>
          <w:rFonts w:ascii="Verdana" w:hAnsi="Verdana" w:cs="Arial"/>
          <w:i/>
          <w:color w:val="002060"/>
          <w:sz w:val="20"/>
          <w:szCs w:val="20"/>
          <w:lang w:val="uk-UA"/>
        </w:rPr>
      </w:pPr>
      <w:r>
        <w:rPr>
          <w:rFonts w:ascii="Verdana" w:hAnsi="Verdana" w:cs="Arial"/>
          <w:i/>
          <w:color w:val="002060"/>
          <w:sz w:val="20"/>
          <w:szCs w:val="20"/>
          <w:lang w:val="uk-UA"/>
        </w:rPr>
        <w:t>Новозаводська районна рада м. Чернігова</w:t>
      </w:r>
      <w:r w:rsidR="00713B83">
        <w:rPr>
          <w:rFonts w:ascii="Verdana" w:hAnsi="Verdana" w:cs="Arial"/>
          <w:i/>
          <w:color w:val="002060"/>
          <w:sz w:val="20"/>
          <w:szCs w:val="20"/>
          <w:lang w:val="uk-UA"/>
        </w:rPr>
        <w:t xml:space="preserve"> </w:t>
      </w:r>
    </w:p>
    <w:p w:rsidR="00DE72AA" w:rsidRPr="00FB0373" w:rsidRDefault="00DE72AA" w:rsidP="00DE72AA">
      <w:pPr>
        <w:spacing w:after="0" w:line="240" w:lineRule="auto"/>
        <w:jc w:val="right"/>
        <w:rPr>
          <w:rFonts w:ascii="Verdana" w:hAnsi="Verdana"/>
          <w:i/>
          <w:color w:val="002060"/>
          <w:sz w:val="18"/>
          <w:szCs w:val="18"/>
          <w:lang w:val="uk-UA"/>
        </w:rPr>
      </w:pPr>
    </w:p>
    <w:p w:rsidR="00DE72AA" w:rsidRPr="00FB0373" w:rsidRDefault="00DE72AA" w:rsidP="00DE72AA">
      <w:pPr>
        <w:spacing w:after="0" w:line="240" w:lineRule="auto"/>
        <w:rPr>
          <w:rFonts w:ascii="Verdana" w:hAnsi="Verdana"/>
          <w:i/>
          <w:color w:val="002060"/>
          <w:lang w:val="uk-UA"/>
        </w:rPr>
      </w:pPr>
    </w:p>
    <w:p w:rsidR="00DE72AA" w:rsidRPr="00FB0373" w:rsidRDefault="00DE72AA" w:rsidP="00DE72AA">
      <w:pPr>
        <w:spacing w:after="0" w:line="240" w:lineRule="auto"/>
        <w:rPr>
          <w:rFonts w:ascii="Verdana" w:hAnsi="Verdana"/>
          <w:i/>
          <w:color w:val="002060"/>
          <w:sz w:val="18"/>
          <w:szCs w:val="18"/>
          <w:lang w:val="uk-UA"/>
        </w:rPr>
      </w:pPr>
      <w:r w:rsidRPr="00FB0373">
        <w:rPr>
          <w:rFonts w:ascii="Verdana" w:hAnsi="Verdana"/>
          <w:b/>
          <w:i/>
          <w:color w:val="002060"/>
          <w:sz w:val="18"/>
          <w:szCs w:val="18"/>
          <w:lang w:val="uk-UA"/>
        </w:rPr>
        <w:t>Увага!</w:t>
      </w:r>
      <w:r w:rsidRPr="00FB0373">
        <w:rPr>
          <w:rFonts w:ascii="Verdana" w:hAnsi="Verdana"/>
          <w:i/>
          <w:color w:val="002060"/>
          <w:sz w:val="18"/>
          <w:szCs w:val="18"/>
          <w:lang w:val="uk-UA"/>
        </w:rPr>
        <w:t xml:space="preserve"> До участі в семінарі запрошуються адвокати і з інших регіонів України.</w:t>
      </w:r>
    </w:p>
    <w:p w:rsidR="00DE72AA" w:rsidRPr="00FB0373" w:rsidRDefault="00DE72AA" w:rsidP="00DE72AA">
      <w:pPr>
        <w:spacing w:after="0" w:line="240" w:lineRule="auto"/>
        <w:rPr>
          <w:rFonts w:ascii="Verdana" w:hAnsi="Verdana"/>
          <w:i/>
          <w:color w:val="002060"/>
          <w:sz w:val="18"/>
          <w:szCs w:val="1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560"/>
        <w:gridCol w:w="8079"/>
      </w:tblGrid>
      <w:tr w:rsidR="00DE72AA" w:rsidRPr="00FB0373" w:rsidTr="0098220F">
        <w:trPr>
          <w:trHeight w:val="411"/>
        </w:trPr>
        <w:tc>
          <w:tcPr>
            <w:tcW w:w="9639" w:type="dxa"/>
            <w:gridSpan w:val="2"/>
            <w:vAlign w:val="center"/>
          </w:tcPr>
          <w:p w:rsidR="00DE72AA" w:rsidRPr="00FB0373" w:rsidRDefault="00DE72AA" w:rsidP="0098220F">
            <w:pPr>
              <w:spacing w:after="120" w:line="240" w:lineRule="auto"/>
              <w:jc w:val="center"/>
              <w:rPr>
                <w:rFonts w:ascii="Verdana" w:hAnsi="Verdana" w:cs="Arial"/>
                <w:i/>
                <w:color w:val="002060"/>
                <w:sz w:val="18"/>
                <w:szCs w:val="18"/>
                <w:lang w:val="uk-UA"/>
              </w:rPr>
            </w:pPr>
            <w:r w:rsidRPr="00FB0373">
              <w:rPr>
                <w:rFonts w:ascii="Verdana" w:hAnsi="Verdana"/>
                <w:b/>
                <w:color w:val="002060"/>
                <w:lang w:val="uk-UA"/>
              </w:rPr>
              <w:t>ПРОГРАМА СЕМІНАРУ:</w:t>
            </w:r>
          </w:p>
        </w:tc>
      </w:tr>
      <w:tr w:rsidR="00DE72AA" w:rsidRPr="00FB0373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/>
        </w:tblPrEx>
        <w:trPr>
          <w:trHeight w:val="127"/>
        </w:trPr>
        <w:tc>
          <w:tcPr>
            <w:tcW w:w="1560" w:type="dxa"/>
            <w:shd w:val="clear" w:color="auto" w:fill="DBE5F1"/>
          </w:tcPr>
          <w:p w:rsidR="00DE72AA" w:rsidRPr="00FB0373" w:rsidRDefault="00DE72AA" w:rsidP="0098220F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 w:rsidRPr="00FB0373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09:00-10:00</w:t>
            </w:r>
          </w:p>
        </w:tc>
        <w:tc>
          <w:tcPr>
            <w:tcW w:w="8079" w:type="dxa"/>
            <w:shd w:val="clear" w:color="auto" w:fill="DBE5F1"/>
          </w:tcPr>
          <w:p w:rsidR="00DE72AA" w:rsidRPr="00FB0373" w:rsidRDefault="00DE72AA" w:rsidP="0098220F">
            <w:pPr>
              <w:widowControl w:val="0"/>
              <w:spacing w:after="120" w:line="240" w:lineRule="auto"/>
              <w:ind w:right="-23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 w:rsidRPr="00FB0373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Реєстрація учасників</w:t>
            </w:r>
          </w:p>
        </w:tc>
      </w:tr>
      <w:tr w:rsidR="00DE72AA" w:rsidRPr="007F61A1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/>
        </w:tblPrEx>
        <w:trPr>
          <w:trHeight w:val="462"/>
        </w:trPr>
        <w:tc>
          <w:tcPr>
            <w:tcW w:w="1560" w:type="dxa"/>
            <w:tcBorders>
              <w:bottom w:val="thickThinLargeGap" w:sz="2" w:space="0" w:color="1F497D"/>
              <w:right w:val="thickThinLargeGap" w:sz="2" w:space="0" w:color="1F497D"/>
            </w:tcBorders>
            <w:shd w:val="clear" w:color="auto" w:fill="F2F2F2"/>
            <w:vAlign w:val="center"/>
          </w:tcPr>
          <w:p w:rsidR="00DE72AA" w:rsidRPr="00FB0373" w:rsidRDefault="00DE72AA" w:rsidP="0098220F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 w:rsidRPr="00FB0373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10:00-10:10</w:t>
            </w:r>
          </w:p>
        </w:tc>
        <w:tc>
          <w:tcPr>
            <w:tcW w:w="8079" w:type="dxa"/>
            <w:tcBorders>
              <w:left w:val="thickThinLargeGap" w:sz="2" w:space="0" w:color="1F497D"/>
              <w:bottom w:val="thickThinLargeGap" w:sz="2" w:space="0" w:color="1F497D"/>
            </w:tcBorders>
            <w:shd w:val="clear" w:color="auto" w:fill="F2F2F2"/>
            <w:vAlign w:val="center"/>
          </w:tcPr>
          <w:p w:rsidR="00DE72AA" w:rsidRPr="00FB0373" w:rsidRDefault="00DE72AA" w:rsidP="007F61A1">
            <w:pPr>
              <w:tabs>
                <w:tab w:val="left" w:pos="1315"/>
              </w:tabs>
              <w:spacing w:after="120" w:line="240" w:lineRule="auto"/>
              <w:jc w:val="both"/>
              <w:rPr>
                <w:rFonts w:ascii="Verdana" w:hAnsi="Verdana" w:cs="Arial"/>
                <w:b/>
                <w:color w:val="002060"/>
                <w:sz w:val="18"/>
                <w:szCs w:val="18"/>
                <w:lang w:val="uk-UA"/>
              </w:rPr>
            </w:pPr>
            <w:r w:rsidRPr="00FB0373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Відкриття семінару</w:t>
            </w:r>
            <w:r w:rsidR="007F61A1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. Вітальне слово</w:t>
            </w:r>
            <w:r w:rsidRPr="00FB0373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 </w:t>
            </w:r>
            <w:r w:rsidR="007F61A1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Якуби Галини </w:t>
            </w:r>
            <w:r w:rsidR="004E6033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Олександрівни </w:t>
            </w:r>
            <w:r w:rsidRPr="00FB0373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- Голови Ради адвокатів </w:t>
            </w:r>
            <w:r w:rsidR="007F61A1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Чернігівської </w:t>
            </w:r>
            <w:r w:rsidRPr="00FB0373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області.</w:t>
            </w:r>
          </w:p>
        </w:tc>
      </w:tr>
      <w:tr w:rsidR="00DE72AA" w:rsidRPr="004E6033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/>
        </w:tblPrEx>
        <w:trPr>
          <w:trHeight w:val="462"/>
        </w:trPr>
        <w:tc>
          <w:tcPr>
            <w:tcW w:w="1560" w:type="dxa"/>
            <w:tcBorders>
              <w:bottom w:val="thickThinLargeGap" w:sz="2" w:space="0" w:color="1F497D"/>
              <w:right w:val="thickThinLargeGap" w:sz="2" w:space="0" w:color="1F497D"/>
            </w:tcBorders>
            <w:shd w:val="clear" w:color="auto" w:fill="F2F2F2"/>
            <w:vAlign w:val="center"/>
          </w:tcPr>
          <w:p w:rsidR="00DE72AA" w:rsidRPr="00FB0373" w:rsidRDefault="00DE72AA" w:rsidP="002A22C6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 w:rsidRPr="00FB0373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10:10-11:</w:t>
            </w:r>
            <w:r w:rsidR="002A22C6" w:rsidRPr="00FB0373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4</w:t>
            </w:r>
            <w:r w:rsidRPr="00FB0373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</w:t>
            </w:r>
          </w:p>
        </w:tc>
        <w:tc>
          <w:tcPr>
            <w:tcW w:w="8079" w:type="dxa"/>
            <w:tcBorders>
              <w:left w:val="thickThinLargeGap" w:sz="2" w:space="0" w:color="1F497D"/>
              <w:bottom w:val="thickThinLargeGap" w:sz="2" w:space="0" w:color="1F497D"/>
            </w:tcBorders>
            <w:shd w:val="clear" w:color="auto" w:fill="F2F2F2"/>
            <w:vAlign w:val="center"/>
          </w:tcPr>
          <w:p w:rsidR="004E6033" w:rsidRPr="004E6033" w:rsidRDefault="00DE72AA" w:rsidP="004E6033">
            <w:pPr>
              <w:widowControl w:val="0"/>
              <w:spacing w:after="0" w:line="240" w:lineRule="auto"/>
              <w:ind w:right="20"/>
              <w:jc w:val="both"/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</w:pPr>
            <w:r w:rsidRPr="007F61A1">
              <w:rPr>
                <w:rFonts w:ascii="Verdana" w:hAnsi="Verdana"/>
                <w:b/>
                <w:color w:val="002060"/>
                <w:sz w:val="18"/>
                <w:szCs w:val="18"/>
                <w:u w:val="single"/>
                <w:lang w:val="uk-UA"/>
              </w:rPr>
              <w:t xml:space="preserve">ТЕМА </w:t>
            </w:r>
            <w:r w:rsidRPr="004E6033">
              <w:rPr>
                <w:rFonts w:ascii="Verdana" w:hAnsi="Verdana"/>
                <w:b/>
                <w:color w:val="002060"/>
                <w:sz w:val="18"/>
                <w:szCs w:val="18"/>
                <w:u w:val="single"/>
                <w:lang w:val="uk-UA"/>
              </w:rPr>
              <w:t>1</w:t>
            </w:r>
            <w:r w:rsidRPr="004E6033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:</w:t>
            </w:r>
            <w:r w:rsidR="004E6033" w:rsidRPr="004E6033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 </w:t>
            </w:r>
            <w:r w:rsidR="004E6033" w:rsidRPr="004E6033"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  <w:t>Аналіз акт</w:t>
            </w:r>
            <w:r w:rsidR="004E6033"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  <w:t xml:space="preserve">уальних питань судової практики </w:t>
            </w:r>
            <w:r w:rsidR="004E6033" w:rsidRPr="004E6033"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  <w:t xml:space="preserve">застосування </w:t>
            </w:r>
            <w:r w:rsidR="004E6033"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  <w:t xml:space="preserve">сімейного </w:t>
            </w:r>
            <w:r w:rsidR="004E6033" w:rsidRPr="004E6033"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  <w:t>законодавства.</w:t>
            </w:r>
          </w:p>
          <w:p w:rsidR="00DE72AA" w:rsidRPr="004E6033" w:rsidRDefault="004E6033" w:rsidP="004E6033">
            <w:pPr>
              <w:widowControl w:val="0"/>
              <w:spacing w:after="120" w:line="240" w:lineRule="auto"/>
              <w:ind w:right="96"/>
              <w:jc w:val="both"/>
              <w:outlineLvl w:val="0"/>
              <w:rPr>
                <w:rFonts w:ascii="Verdana" w:hAnsi="Verdana" w:cs="Arial"/>
                <w:i/>
                <w:color w:val="002060"/>
                <w:sz w:val="18"/>
                <w:szCs w:val="18"/>
                <w:lang w:val="uk-UA"/>
              </w:rPr>
            </w:pPr>
            <w:r w:rsidRPr="004E6033">
              <w:rPr>
                <w:rFonts w:ascii="Verdana" w:hAnsi="Verdana" w:cs="Arial"/>
                <w:b/>
                <w:color w:val="215868" w:themeColor="accent5" w:themeShade="80"/>
                <w:sz w:val="18"/>
                <w:szCs w:val="18"/>
                <w:u w:val="single"/>
                <w:lang w:val="uk-UA"/>
              </w:rPr>
              <w:t>Доповідач</w:t>
            </w:r>
            <w:r w:rsidRPr="004E6033">
              <w:rPr>
                <w:rFonts w:ascii="Verdana" w:hAnsi="Verdana" w:cs="Arial"/>
                <w:color w:val="215868" w:themeColor="accent5" w:themeShade="80"/>
                <w:sz w:val="18"/>
                <w:szCs w:val="18"/>
                <w:lang w:val="uk-UA"/>
              </w:rPr>
              <w:t>:</w:t>
            </w:r>
            <w:r w:rsidRPr="004E6033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 Юровська </w:t>
            </w:r>
            <w:r w:rsidRPr="004E6033"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>Галина Валентинівна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 xml:space="preserve"> – суддя у відставці Вищ</w:t>
            </w:r>
            <w:r w:rsidRPr="004E6033"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>ого спеціалізованого суду України з розгляду цивільних і кримінальних справ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>, к.ю.н</w:t>
            </w:r>
            <w:r w:rsidRPr="004E6033"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>.</w:t>
            </w:r>
          </w:p>
        </w:tc>
      </w:tr>
      <w:tr w:rsidR="00DE72AA" w:rsidRPr="00FC6F2B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/>
        </w:tblPrEx>
        <w:trPr>
          <w:trHeight w:val="462"/>
        </w:trPr>
        <w:tc>
          <w:tcPr>
            <w:tcW w:w="1560" w:type="dxa"/>
            <w:tcBorders>
              <w:bottom w:val="thickThinLargeGap" w:sz="2" w:space="0" w:color="1F497D"/>
              <w:right w:val="thickThinLargeGap" w:sz="2" w:space="0" w:color="1F497D"/>
            </w:tcBorders>
            <w:shd w:val="clear" w:color="auto" w:fill="F2F2F2"/>
            <w:vAlign w:val="center"/>
          </w:tcPr>
          <w:p w:rsidR="00DE72AA" w:rsidRPr="00310F15" w:rsidRDefault="00DE72AA" w:rsidP="0098220F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11:</w:t>
            </w:r>
            <w:r w:rsidR="002A22C6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4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0-1</w:t>
            </w:r>
            <w:r w:rsidR="001803F5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:</w:t>
            </w:r>
            <w:r w:rsidR="001803F5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3</w:t>
            </w: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</w:t>
            </w:r>
          </w:p>
        </w:tc>
        <w:tc>
          <w:tcPr>
            <w:tcW w:w="8079" w:type="dxa"/>
            <w:tcBorders>
              <w:left w:val="thickThinLargeGap" w:sz="2" w:space="0" w:color="1F497D"/>
              <w:bottom w:val="thickThinLargeGap" w:sz="2" w:space="0" w:color="1F497D"/>
            </w:tcBorders>
            <w:shd w:val="clear" w:color="auto" w:fill="F2F2F2"/>
            <w:vAlign w:val="center"/>
          </w:tcPr>
          <w:p w:rsidR="001803F5" w:rsidRPr="00310F15" w:rsidRDefault="001803F5" w:rsidP="001803F5">
            <w:pPr>
              <w:tabs>
                <w:tab w:val="left" w:pos="1315"/>
              </w:tabs>
              <w:spacing w:after="0" w:line="240" w:lineRule="auto"/>
              <w:jc w:val="both"/>
              <w:rPr>
                <w:rFonts w:ascii="Verdana" w:hAnsi="Verdana"/>
                <w:color w:val="215868" w:themeColor="accent5" w:themeShade="80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u w:val="single"/>
                <w:lang w:val="uk-UA"/>
              </w:rPr>
              <w:t>ТЕМА </w:t>
            </w:r>
            <w:r w:rsidRPr="001803F5">
              <w:rPr>
                <w:rFonts w:ascii="Verdana" w:hAnsi="Verdana"/>
                <w:b/>
                <w:color w:val="002060"/>
                <w:sz w:val="18"/>
                <w:szCs w:val="18"/>
                <w:u w:val="single"/>
              </w:rPr>
              <w:t>2</w:t>
            </w:r>
            <w:r w:rsidRPr="00310F15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:</w:t>
            </w:r>
            <w:r w:rsidRPr="0025072B">
              <w:rPr>
                <w:rFonts w:ascii="Verdana" w:hAnsi="Verdana"/>
                <w:color w:val="002060"/>
                <w:sz w:val="18"/>
                <w:szCs w:val="18"/>
              </w:rPr>
              <w:t xml:space="preserve"> </w:t>
            </w:r>
            <w:r w:rsidRPr="00310F15"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  <w:t xml:space="preserve">Право 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  <w:t>на справедливий судовий розгляд: кримінальні аспекти (з урахуванням останньої практики ЄСПЛ)</w:t>
            </w:r>
            <w:r w:rsidRPr="00310F15"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  <w:t>.</w:t>
            </w:r>
          </w:p>
          <w:p w:rsidR="00DE72AA" w:rsidRPr="00310F15" w:rsidRDefault="001803F5" w:rsidP="001803F5">
            <w:pPr>
              <w:tabs>
                <w:tab w:val="left" w:pos="1315"/>
              </w:tabs>
              <w:spacing w:after="120" w:line="240" w:lineRule="auto"/>
              <w:jc w:val="both"/>
              <w:rPr>
                <w:rFonts w:ascii="Verdana" w:hAnsi="Verdana"/>
                <w:color w:val="215868" w:themeColor="accent5" w:themeShade="80"/>
                <w:sz w:val="18"/>
                <w:szCs w:val="18"/>
                <w:lang w:val="uk-UA"/>
              </w:rPr>
            </w:pPr>
            <w:r w:rsidRPr="00310F15">
              <w:rPr>
                <w:rFonts w:ascii="Verdana" w:hAnsi="Verdana" w:cs="Arial"/>
                <w:b/>
                <w:color w:val="002060"/>
                <w:sz w:val="18"/>
                <w:szCs w:val="18"/>
                <w:u w:val="single"/>
                <w:lang w:val="uk-UA"/>
              </w:rPr>
              <w:t>Доповідач</w:t>
            </w:r>
            <w:r w:rsidRPr="00310F15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:</w:t>
            </w: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 xml:space="preserve"> </w:t>
            </w:r>
            <w:r w:rsidRPr="00310F15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Дроздов Олександр Михайлович – адвокат, Голова В</w:t>
            </w:r>
            <w:r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 xml:space="preserve">КДКА </w:t>
            </w:r>
            <w:r w:rsidRPr="00310F15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України, Перший проректор В</w:t>
            </w:r>
            <w:r w:rsidR="004E6033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ША</w:t>
            </w:r>
            <w:r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 xml:space="preserve"> НААУ</w:t>
            </w:r>
            <w:r w:rsidRPr="00310F15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, к.ю.н., доцент.</w:t>
            </w:r>
          </w:p>
        </w:tc>
      </w:tr>
      <w:tr w:rsidR="00DE72AA" w:rsidRPr="00310F15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/>
        </w:tblPrEx>
        <w:trPr>
          <w:trHeight w:val="125"/>
        </w:trPr>
        <w:tc>
          <w:tcPr>
            <w:tcW w:w="1560" w:type="dxa"/>
            <w:tcBorders>
              <w:bottom w:val="thickThinLargeGap" w:sz="2" w:space="0" w:color="1F497D"/>
              <w:right w:val="thickThinLargeGap" w:sz="2" w:space="0" w:color="1F497D"/>
            </w:tcBorders>
            <w:shd w:val="clear" w:color="auto" w:fill="B8CCE4" w:themeFill="accent1" w:themeFillTint="66"/>
            <w:vAlign w:val="center"/>
          </w:tcPr>
          <w:p w:rsidR="00DE72AA" w:rsidRPr="00310F15" w:rsidRDefault="00DE72AA" w:rsidP="0098220F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</w:t>
            </w:r>
            <w:r w:rsidR="001803F5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:</w:t>
            </w:r>
            <w:r w:rsidR="001803F5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0-1</w:t>
            </w:r>
            <w:r w:rsidR="001803F5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:</w:t>
            </w:r>
            <w:r w:rsidR="001803F5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3</w:t>
            </w: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</w:t>
            </w:r>
          </w:p>
        </w:tc>
        <w:tc>
          <w:tcPr>
            <w:tcW w:w="8079" w:type="dxa"/>
            <w:tcBorders>
              <w:left w:val="thickThinLargeGap" w:sz="2" w:space="0" w:color="1F497D"/>
              <w:bottom w:val="thickThinLargeGap" w:sz="2" w:space="0" w:color="1F497D"/>
            </w:tcBorders>
            <w:shd w:val="clear" w:color="auto" w:fill="B8CCE4" w:themeFill="accent1" w:themeFillTint="66"/>
            <w:vAlign w:val="center"/>
          </w:tcPr>
          <w:p w:rsidR="00DE72AA" w:rsidRPr="00310F15" w:rsidRDefault="00DE72AA" w:rsidP="0098220F">
            <w:pPr>
              <w:widowControl w:val="0"/>
              <w:spacing w:after="120" w:line="240" w:lineRule="auto"/>
              <w:rPr>
                <w:rFonts w:ascii="Verdana" w:hAnsi="Verdana" w:cs="Arial"/>
                <w:b/>
                <w:color w:val="002060"/>
                <w:sz w:val="18"/>
                <w:szCs w:val="18"/>
                <w:lang w:val="uk-UA"/>
              </w:rPr>
            </w:pPr>
            <w:r w:rsidRPr="00310F15">
              <w:rPr>
                <w:rFonts w:ascii="Verdana" w:hAnsi="Verdana" w:cs="Arial"/>
                <w:b/>
                <w:color w:val="002060"/>
                <w:sz w:val="18"/>
                <w:szCs w:val="18"/>
                <w:lang w:val="uk-UA"/>
              </w:rPr>
              <w:t>Перерва</w:t>
            </w:r>
          </w:p>
        </w:tc>
      </w:tr>
      <w:tr w:rsidR="00DE72AA" w:rsidRPr="004E6033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/>
        </w:tblPrEx>
        <w:trPr>
          <w:trHeight w:val="408"/>
        </w:trPr>
        <w:tc>
          <w:tcPr>
            <w:tcW w:w="1560" w:type="dxa"/>
            <w:tcBorders>
              <w:right w:val="thickThinLargeGap" w:sz="2" w:space="0" w:color="1F497D"/>
            </w:tcBorders>
            <w:shd w:val="clear" w:color="auto" w:fill="F2F2F2"/>
            <w:vAlign w:val="center"/>
          </w:tcPr>
          <w:p w:rsidR="00DE72AA" w:rsidRPr="00310F15" w:rsidRDefault="00DE72AA" w:rsidP="0098220F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</w:t>
            </w:r>
            <w:r w:rsidR="001803F5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:</w:t>
            </w:r>
            <w:r w:rsidR="001803F5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3</w:t>
            </w: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0-14:</w:t>
            </w:r>
            <w:r w:rsidR="004E6033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2</w:t>
            </w: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</w:t>
            </w:r>
          </w:p>
        </w:tc>
        <w:tc>
          <w:tcPr>
            <w:tcW w:w="8079" w:type="dxa"/>
            <w:tcBorders>
              <w:left w:val="thickThinLargeGap" w:sz="2" w:space="0" w:color="1F497D"/>
            </w:tcBorders>
            <w:shd w:val="clear" w:color="auto" w:fill="F2F2F2"/>
            <w:vAlign w:val="center"/>
          </w:tcPr>
          <w:p w:rsidR="001803F5" w:rsidRPr="00C01EB2" w:rsidRDefault="001803F5" w:rsidP="001803F5">
            <w:pPr>
              <w:tabs>
                <w:tab w:val="left" w:pos="1315"/>
              </w:tabs>
              <w:spacing w:after="0" w:line="240" w:lineRule="auto"/>
              <w:jc w:val="both"/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</w:pP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u w:val="single"/>
                <w:lang w:val="uk-UA"/>
              </w:rPr>
              <w:t xml:space="preserve">ТЕМА </w:t>
            </w:r>
            <w:r w:rsidRPr="001803F5">
              <w:rPr>
                <w:rFonts w:ascii="Verdana" w:hAnsi="Verdana"/>
                <w:b/>
                <w:color w:val="002060"/>
                <w:sz w:val="18"/>
                <w:szCs w:val="18"/>
                <w:u w:val="single"/>
              </w:rPr>
              <w:t>3</w:t>
            </w:r>
            <w:r w:rsidRPr="00310F15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:</w:t>
            </w:r>
            <w:r w:rsidRPr="001803F5">
              <w:rPr>
                <w:rFonts w:ascii="Verdana" w:hAnsi="Verdana"/>
                <w:color w:val="002060"/>
                <w:sz w:val="18"/>
                <w:szCs w:val="18"/>
              </w:rPr>
              <w:t xml:space="preserve"> </w:t>
            </w:r>
            <w:r w:rsidRPr="00C01EB2">
              <w:rPr>
                <w:rFonts w:ascii="Verdana" w:hAnsi="Verdana" w:cs="Arial"/>
                <w:i/>
                <w:color w:val="002060"/>
                <w:sz w:val="18"/>
                <w:szCs w:val="18"/>
                <w:lang w:val="uk-UA"/>
              </w:rPr>
              <w:t>Окремі аспекти оцінки захисником у кримінальному провадженні матеріалів та результатів проведення негласних слідчих (розшукових) дій</w:t>
            </w:r>
            <w:r w:rsidRPr="00C01EB2"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>.</w:t>
            </w:r>
          </w:p>
          <w:p w:rsidR="00DE72AA" w:rsidRPr="00DE72AA" w:rsidRDefault="001803F5" w:rsidP="004E6033">
            <w:pPr>
              <w:tabs>
                <w:tab w:val="left" w:pos="1315"/>
              </w:tabs>
              <w:spacing w:after="120" w:line="240" w:lineRule="auto"/>
              <w:jc w:val="both"/>
              <w:rPr>
                <w:rFonts w:ascii="Verdana" w:hAnsi="Verdana"/>
                <w:color w:val="002060"/>
                <w:sz w:val="18"/>
                <w:szCs w:val="18"/>
                <w:lang w:val="uk-UA"/>
              </w:rPr>
            </w:pPr>
            <w:r w:rsidRPr="00C01EB2">
              <w:rPr>
                <w:rFonts w:ascii="Verdana" w:hAnsi="Verdana" w:cs="Arial"/>
                <w:b/>
                <w:color w:val="002060"/>
                <w:sz w:val="18"/>
                <w:szCs w:val="18"/>
                <w:u w:val="single"/>
                <w:lang w:val="uk-UA"/>
              </w:rPr>
              <w:t>Доповідач</w:t>
            </w:r>
            <w:r w:rsidRPr="00C01EB2"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>: Вінницький Ігор Олександрович – генерал-майор запасу, партнер компанії VSP Security LLC</w:t>
            </w:r>
            <w:r w:rsidR="004E6033"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>, адвокат</w:t>
            </w:r>
            <w:r w:rsidRPr="00C01EB2"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>.</w:t>
            </w:r>
          </w:p>
        </w:tc>
      </w:tr>
      <w:tr w:rsidR="00DE72AA" w:rsidRPr="007F61A1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/>
        </w:tblPrEx>
        <w:trPr>
          <w:trHeight w:val="408"/>
        </w:trPr>
        <w:tc>
          <w:tcPr>
            <w:tcW w:w="1560" w:type="dxa"/>
            <w:tcBorders>
              <w:right w:val="thickThinLargeGap" w:sz="2" w:space="0" w:color="1F497D"/>
            </w:tcBorders>
            <w:shd w:val="clear" w:color="auto" w:fill="F2F2F2"/>
            <w:vAlign w:val="center"/>
          </w:tcPr>
          <w:p w:rsidR="00DE72AA" w:rsidRPr="00310F15" w:rsidRDefault="00DE72AA" w:rsidP="0098220F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14:</w:t>
            </w:r>
            <w:r w:rsidR="004E6033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2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0-1</w:t>
            </w:r>
            <w:r w:rsidR="00FB0373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5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:</w:t>
            </w:r>
            <w:r w:rsidR="001803F5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0</w:t>
            </w: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</w:t>
            </w:r>
          </w:p>
        </w:tc>
        <w:tc>
          <w:tcPr>
            <w:tcW w:w="8079" w:type="dxa"/>
            <w:tcBorders>
              <w:left w:val="thickThinLargeGap" w:sz="2" w:space="0" w:color="1F497D"/>
            </w:tcBorders>
            <w:shd w:val="clear" w:color="auto" w:fill="F2F2F2"/>
            <w:vAlign w:val="center"/>
          </w:tcPr>
          <w:p w:rsidR="007F61A1" w:rsidRPr="00067913" w:rsidRDefault="007934DA" w:rsidP="007F61A1">
            <w:pPr>
              <w:widowControl w:val="0"/>
              <w:spacing w:after="0" w:line="240" w:lineRule="auto"/>
              <w:ind w:right="98"/>
              <w:jc w:val="both"/>
              <w:outlineLvl w:val="0"/>
              <w:rPr>
                <w:rStyle w:val="a8"/>
                <w:rFonts w:ascii="Verdana" w:hAnsi="Verdana"/>
                <w:b w:val="0"/>
                <w:sz w:val="18"/>
                <w:szCs w:val="18"/>
                <w:lang w:val="uk-UA"/>
              </w:rPr>
            </w:pPr>
            <w:r w:rsidRPr="007934DA">
              <w:rPr>
                <w:rStyle w:val="xfm04218859"/>
                <w:rFonts w:ascii="Verdana" w:hAnsi="Verdana"/>
                <w:b/>
                <w:color w:val="002060"/>
                <w:sz w:val="18"/>
                <w:szCs w:val="18"/>
                <w:u w:val="single"/>
                <w:lang w:val="uk-UA"/>
              </w:rPr>
              <w:t>ТЕМА 4</w:t>
            </w:r>
            <w:r w:rsidRPr="00FB0373">
              <w:rPr>
                <w:rStyle w:val="xfm04218859"/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:</w:t>
            </w:r>
            <w:r w:rsidR="00FB0373">
              <w:rPr>
                <w:rStyle w:val="xfm04218859"/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 xml:space="preserve"> </w:t>
            </w:r>
            <w:r w:rsidR="007F61A1" w:rsidRPr="00067913">
              <w:rPr>
                <w:rStyle w:val="a8"/>
                <w:rFonts w:ascii="Verdana" w:hAnsi="Verdana"/>
                <w:b w:val="0"/>
                <w:i/>
                <w:color w:val="002060"/>
                <w:sz w:val="18"/>
                <w:szCs w:val="18"/>
                <w:lang w:val="uk-UA"/>
              </w:rPr>
              <w:t>Контроль господарського суду за виконанням судових рішень. Проблемні питання практики.</w:t>
            </w:r>
          </w:p>
          <w:p w:rsidR="00DE72AA" w:rsidRPr="00310F15" w:rsidRDefault="007F61A1" w:rsidP="007F61A1">
            <w:pPr>
              <w:widowControl w:val="0"/>
              <w:spacing w:after="120" w:line="240" w:lineRule="auto"/>
              <w:ind w:right="96"/>
              <w:jc w:val="both"/>
              <w:outlineLvl w:val="0"/>
              <w:rPr>
                <w:rFonts w:ascii="Verdana" w:hAnsi="Verdana" w:cs="Arial"/>
                <w:b/>
                <w:color w:val="002060"/>
                <w:sz w:val="18"/>
                <w:szCs w:val="18"/>
                <w:u w:val="single"/>
                <w:lang w:val="uk-UA"/>
              </w:rPr>
            </w:pPr>
            <w:r w:rsidRPr="00067913">
              <w:rPr>
                <w:rFonts w:ascii="Verdana" w:hAnsi="Verdana"/>
                <w:b/>
                <w:color w:val="002060"/>
                <w:sz w:val="18"/>
                <w:szCs w:val="18"/>
                <w:u w:val="single"/>
                <w:lang w:val="uk-UA"/>
              </w:rPr>
              <w:t>Доповідач</w:t>
            </w:r>
            <w:r w:rsidRPr="00067913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: Сібільова Олена Вікторівна – адвокат (м. Харків).</w:t>
            </w:r>
          </w:p>
        </w:tc>
      </w:tr>
      <w:tr w:rsidR="00DE72AA" w:rsidRPr="00DE55B3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/>
        </w:tblPrEx>
        <w:trPr>
          <w:trHeight w:val="408"/>
        </w:trPr>
        <w:tc>
          <w:tcPr>
            <w:tcW w:w="1560" w:type="dxa"/>
            <w:tcBorders>
              <w:right w:val="thickThinLargeGap" w:sz="2" w:space="0" w:color="1F497D"/>
            </w:tcBorders>
            <w:shd w:val="clear" w:color="auto" w:fill="F2F2F2"/>
            <w:vAlign w:val="center"/>
          </w:tcPr>
          <w:p w:rsidR="00DE72AA" w:rsidRPr="00310F15" w:rsidRDefault="00DE72AA" w:rsidP="0098220F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</w:t>
            </w:r>
            <w:r w:rsidR="00FB0373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5</w:t>
            </w: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:</w:t>
            </w:r>
            <w:r w:rsidR="001803F5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0</w:t>
            </w:r>
            <w:r w:rsidR="00FB0373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0-16</w:t>
            </w: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:</w:t>
            </w:r>
            <w:r w:rsidR="001803F5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0</w:t>
            </w: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</w:t>
            </w:r>
          </w:p>
        </w:tc>
        <w:tc>
          <w:tcPr>
            <w:tcW w:w="8079" w:type="dxa"/>
            <w:tcBorders>
              <w:left w:val="thickThinLargeGap" w:sz="2" w:space="0" w:color="1F497D"/>
            </w:tcBorders>
            <w:shd w:val="clear" w:color="auto" w:fill="F2F2F2"/>
            <w:vAlign w:val="center"/>
          </w:tcPr>
          <w:p w:rsidR="00DE72AA" w:rsidRPr="00310F15" w:rsidRDefault="00DE72AA" w:rsidP="00DE72AA">
            <w:pPr>
              <w:widowControl w:val="0"/>
              <w:spacing w:after="0" w:line="240" w:lineRule="auto"/>
              <w:ind w:right="98"/>
              <w:jc w:val="both"/>
              <w:outlineLvl w:val="0"/>
              <w:rPr>
                <w:rStyle w:val="a8"/>
                <w:rFonts w:ascii="Verdana" w:hAnsi="Verdana"/>
                <w:b w:val="0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u w:val="single"/>
                <w:lang w:val="uk-UA"/>
              </w:rPr>
              <w:t>ТЕМА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u w:val="single"/>
                <w:lang w:val="en-US"/>
              </w:rPr>
              <w:t> 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u w:val="single"/>
                <w:lang w:val="uk-UA"/>
              </w:rPr>
              <w:t>5</w:t>
            </w:r>
            <w:r w:rsidRPr="00310F15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: </w:t>
            </w:r>
            <w:r w:rsidR="00FB0373">
              <w:rPr>
                <w:rStyle w:val="a8"/>
                <w:rFonts w:ascii="Verdana" w:hAnsi="Verdana"/>
                <w:b w:val="0"/>
                <w:i/>
                <w:color w:val="002060"/>
                <w:sz w:val="18"/>
                <w:szCs w:val="18"/>
                <w:lang w:val="uk-UA"/>
              </w:rPr>
              <w:t>Принципи адвокатської діяльності (</w:t>
            </w:r>
            <w:r w:rsidR="001803F5">
              <w:rPr>
                <w:rStyle w:val="a8"/>
                <w:rFonts w:ascii="Verdana" w:hAnsi="Verdana"/>
                <w:b w:val="0"/>
                <w:i/>
                <w:color w:val="002060"/>
                <w:sz w:val="18"/>
                <w:szCs w:val="18"/>
                <w:lang w:val="uk-UA"/>
              </w:rPr>
              <w:t>адвокатська етика</w:t>
            </w:r>
            <w:r w:rsidR="00FB0373">
              <w:rPr>
                <w:rStyle w:val="a8"/>
                <w:rFonts w:ascii="Verdana" w:hAnsi="Verdana"/>
                <w:b w:val="0"/>
                <w:i/>
                <w:color w:val="002060"/>
                <w:sz w:val="18"/>
                <w:szCs w:val="18"/>
                <w:lang w:val="uk-UA"/>
              </w:rPr>
              <w:t>)</w:t>
            </w:r>
            <w:r w:rsidRPr="00310F15">
              <w:rPr>
                <w:rStyle w:val="a8"/>
                <w:rFonts w:ascii="Verdana" w:hAnsi="Verdana"/>
                <w:b w:val="0"/>
                <w:i/>
                <w:color w:val="002060"/>
                <w:sz w:val="18"/>
                <w:szCs w:val="18"/>
                <w:lang w:val="uk-UA"/>
              </w:rPr>
              <w:t>.</w:t>
            </w:r>
          </w:p>
          <w:p w:rsidR="00DE72AA" w:rsidRPr="00DE55B3" w:rsidRDefault="00DE72AA" w:rsidP="00DE72AA">
            <w:pPr>
              <w:widowControl w:val="0"/>
              <w:spacing w:after="120" w:line="240" w:lineRule="auto"/>
              <w:ind w:right="96"/>
              <w:outlineLvl w:val="0"/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</w:pP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u w:val="single"/>
                <w:lang w:val="uk-UA"/>
              </w:rPr>
              <w:t>Доповідач</w:t>
            </w:r>
            <w:r w:rsidRPr="00310F15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: </w:t>
            </w:r>
            <w:r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Назаренко Діана Леонідівна </w:t>
            </w:r>
            <w:r w:rsidRPr="00310F15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– адвокат (м. </w:t>
            </w:r>
            <w:r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Київ).</w:t>
            </w:r>
          </w:p>
        </w:tc>
      </w:tr>
      <w:tr w:rsidR="00DE72AA" w:rsidRPr="00310F15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/>
        </w:tblPrEx>
        <w:trPr>
          <w:trHeight w:val="147"/>
        </w:trPr>
        <w:tc>
          <w:tcPr>
            <w:tcW w:w="1560" w:type="dxa"/>
            <w:shd w:val="clear" w:color="auto" w:fill="C6D9F1"/>
            <w:vAlign w:val="center"/>
          </w:tcPr>
          <w:p w:rsidR="00DE72AA" w:rsidRPr="00310F15" w:rsidRDefault="00FB0373" w:rsidP="0098220F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16</w:t>
            </w:r>
            <w:r w:rsidR="00DE72AA"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:</w:t>
            </w:r>
            <w:r w:rsidR="001803F5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0</w:t>
            </w:r>
            <w:r w:rsidR="00DE72AA"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0-16:</w:t>
            </w:r>
            <w:r w:rsidR="001803F5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1</w:t>
            </w:r>
            <w:r w:rsidR="00DE72AA"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</w:t>
            </w:r>
          </w:p>
        </w:tc>
        <w:tc>
          <w:tcPr>
            <w:tcW w:w="8079" w:type="dxa"/>
            <w:shd w:val="clear" w:color="auto" w:fill="C6D9F1"/>
            <w:vAlign w:val="center"/>
          </w:tcPr>
          <w:p w:rsidR="00DE72AA" w:rsidRPr="00310F15" w:rsidRDefault="00DE72AA" w:rsidP="0098220F">
            <w:pPr>
              <w:widowControl w:val="0"/>
              <w:spacing w:after="120" w:line="240" w:lineRule="auto"/>
              <w:ind w:right="-23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 w:rsidRPr="00310F15">
              <w:rPr>
                <w:rFonts w:ascii="Verdana" w:hAnsi="Verdana" w:cs="Arial"/>
                <w:b/>
                <w:color w:val="002060"/>
                <w:sz w:val="18"/>
                <w:szCs w:val="18"/>
                <w:lang w:val="uk-UA"/>
              </w:rPr>
              <w:t>Підведення підсумків. Закриття семінару. Видача сертифікатів.</w:t>
            </w:r>
          </w:p>
        </w:tc>
      </w:tr>
    </w:tbl>
    <w:p w:rsidR="00DE72AA" w:rsidRPr="00310F15" w:rsidRDefault="00DE72AA" w:rsidP="00DE72AA">
      <w:pPr>
        <w:widowControl w:val="0"/>
        <w:spacing w:after="0" w:line="240" w:lineRule="auto"/>
        <w:ind w:right="98"/>
        <w:outlineLvl w:val="0"/>
        <w:rPr>
          <w:rFonts w:ascii="Verdana" w:hAnsi="Verdana"/>
          <w:color w:val="002060"/>
          <w:sz w:val="18"/>
          <w:szCs w:val="18"/>
          <w:lang w:val="uk-UA"/>
        </w:rPr>
      </w:pPr>
    </w:p>
    <w:p w:rsidR="00E94A15" w:rsidRPr="00DE72AA" w:rsidRDefault="001A024D">
      <w:pPr>
        <w:rPr>
          <w:lang w:val="uk-UA"/>
        </w:rPr>
      </w:pPr>
    </w:p>
    <w:sectPr w:rsidR="00E94A15" w:rsidRPr="00DE72AA" w:rsidSect="00950F6D">
      <w:headerReference w:type="default" r:id="rId6"/>
      <w:footerReference w:type="default" r:id="rId7"/>
      <w:pgSz w:w="11906" w:h="16838"/>
      <w:pgMar w:top="3932" w:right="850" w:bottom="1134" w:left="1418" w:header="0" w:footer="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4D" w:rsidRDefault="001A024D" w:rsidP="009A2D48">
      <w:pPr>
        <w:spacing w:after="0" w:line="240" w:lineRule="auto"/>
      </w:pPr>
      <w:r>
        <w:separator/>
      </w:r>
    </w:p>
  </w:endnote>
  <w:endnote w:type="continuationSeparator" w:id="1">
    <w:p w:rsidR="001A024D" w:rsidRDefault="001A024D" w:rsidP="009A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B5" w:rsidRDefault="00855CE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1026" type="#_x0000_t75" style="position:absolute;margin-left:-70.9pt;margin-top:-26.85pt;width:595.3pt;height:47.35pt;z-index:251658240;visibility:visible">
          <v:imagedata r:id="rId1" o:title="низ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4D" w:rsidRDefault="001A024D" w:rsidP="009A2D48">
      <w:pPr>
        <w:spacing w:after="0" w:line="240" w:lineRule="auto"/>
      </w:pPr>
      <w:r>
        <w:separator/>
      </w:r>
    </w:p>
  </w:footnote>
  <w:footnote w:type="continuationSeparator" w:id="1">
    <w:p w:rsidR="001A024D" w:rsidRDefault="001A024D" w:rsidP="009A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B5" w:rsidRDefault="00855CE4" w:rsidP="00950F6D">
    <w:pPr>
      <w:pStyle w:val="a3"/>
      <w:jc w:val="center"/>
      <w:rPr>
        <w:rStyle w:val="a7"/>
        <w:b w:val="0"/>
        <w:bCs w:val="0"/>
        <w:smallCaps w:val="0"/>
        <w:noProof/>
        <w:lang w:val="uk-UA" w:eastAsia="uk-UA"/>
      </w:rPr>
    </w:pPr>
    <w:r w:rsidRPr="00855C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9" o:spid="_x0000_s1025" type="#_x0000_t75" style="position:absolute;left:0;text-align:left;margin-left:-70.9pt;margin-top:.75pt;width:595.3pt;height:186.65pt;z-index:251657216;visibility:visible;mso-width-relative:margin;mso-height-relative:margin">
          <v:imagedata r:id="rId1" o:title="Верх"/>
          <w10:wrap type="topAndBottom"/>
        </v:shape>
      </w:pict>
    </w:r>
  </w:p>
  <w:p w:rsidR="001F2FB5" w:rsidRPr="00C92AEF" w:rsidRDefault="001A024D" w:rsidP="00950F6D">
    <w:pPr>
      <w:pStyle w:val="a3"/>
      <w:jc w:val="center"/>
      <w:rPr>
        <w:rStyle w:val="a7"/>
        <w:b w:val="0"/>
        <w:bCs w:val="0"/>
        <w:smallCap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E72AA"/>
    <w:rsid w:val="00010D5F"/>
    <w:rsid w:val="00077DD5"/>
    <w:rsid w:val="000C1438"/>
    <w:rsid w:val="00157AFD"/>
    <w:rsid w:val="001803F5"/>
    <w:rsid w:val="001A024D"/>
    <w:rsid w:val="001B2FBA"/>
    <w:rsid w:val="00240F66"/>
    <w:rsid w:val="002A22C6"/>
    <w:rsid w:val="00325DAF"/>
    <w:rsid w:val="00381DE5"/>
    <w:rsid w:val="00454A9C"/>
    <w:rsid w:val="004E6033"/>
    <w:rsid w:val="00574CFF"/>
    <w:rsid w:val="006E52BF"/>
    <w:rsid w:val="00713B83"/>
    <w:rsid w:val="00764BCF"/>
    <w:rsid w:val="007934DA"/>
    <w:rsid w:val="007F61A1"/>
    <w:rsid w:val="00823966"/>
    <w:rsid w:val="00855CE4"/>
    <w:rsid w:val="008678DB"/>
    <w:rsid w:val="00904542"/>
    <w:rsid w:val="009A2D48"/>
    <w:rsid w:val="00A9408E"/>
    <w:rsid w:val="00BC1740"/>
    <w:rsid w:val="00C454B1"/>
    <w:rsid w:val="00C935AC"/>
    <w:rsid w:val="00D96FD6"/>
    <w:rsid w:val="00DA2F12"/>
    <w:rsid w:val="00DC71A0"/>
    <w:rsid w:val="00DE72AA"/>
    <w:rsid w:val="00E8469A"/>
    <w:rsid w:val="00EC2C19"/>
    <w:rsid w:val="00FB0373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2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E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2AA"/>
    <w:rPr>
      <w:rFonts w:ascii="Calibri" w:eastAsia="Calibri" w:hAnsi="Calibri" w:cs="Times New Roman"/>
    </w:rPr>
  </w:style>
  <w:style w:type="character" w:styleId="a7">
    <w:name w:val="Book Title"/>
    <w:uiPriority w:val="33"/>
    <w:qFormat/>
    <w:rsid w:val="00DE72AA"/>
    <w:rPr>
      <w:b/>
      <w:bCs/>
      <w:smallCaps/>
      <w:spacing w:val="5"/>
    </w:rPr>
  </w:style>
  <w:style w:type="character" w:styleId="a8">
    <w:name w:val="Strong"/>
    <w:basedOn w:val="a0"/>
    <w:uiPriority w:val="22"/>
    <w:qFormat/>
    <w:rsid w:val="00DE72AA"/>
    <w:rPr>
      <w:b/>
      <w:bCs/>
    </w:rPr>
  </w:style>
  <w:style w:type="character" w:customStyle="1" w:styleId="xfm04218859">
    <w:name w:val="xfm_04218859"/>
    <w:basedOn w:val="a0"/>
    <w:rsid w:val="00793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16</cp:revision>
  <dcterms:created xsi:type="dcterms:W3CDTF">2016-10-21T08:25:00Z</dcterms:created>
  <dcterms:modified xsi:type="dcterms:W3CDTF">2016-12-02T10:35:00Z</dcterms:modified>
</cp:coreProperties>
</file>